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B531" w14:textId="4DA4ED33" w:rsidR="00047D26" w:rsidRPr="00047D26" w:rsidRDefault="00047D26" w:rsidP="00047D26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47D26">
        <w:rPr>
          <w:rFonts w:ascii="Times New Roman" w:eastAsia="Calibri" w:hAnsi="Times New Roman" w:cs="Times New Roman"/>
          <w:b/>
          <w:sz w:val="24"/>
          <w:szCs w:val="28"/>
        </w:rPr>
        <w:t xml:space="preserve">МЕЖДУНАРОДНАЯ ОНЛАЙН </w:t>
      </w:r>
      <w:proofErr w:type="gramStart"/>
      <w:r w:rsidRPr="00047D26">
        <w:rPr>
          <w:rFonts w:ascii="Times New Roman" w:eastAsia="Calibri" w:hAnsi="Times New Roman" w:cs="Times New Roman"/>
          <w:b/>
          <w:sz w:val="24"/>
          <w:szCs w:val="28"/>
        </w:rPr>
        <w:t xml:space="preserve">ОЛИМПИАДА </w:t>
      </w:r>
      <w:r w:rsidR="006E557E">
        <w:rPr>
          <w:rFonts w:ascii="Times New Roman" w:eastAsia="Calibri" w:hAnsi="Times New Roman" w:cs="Times New Roman"/>
          <w:b/>
          <w:sz w:val="24"/>
          <w:szCs w:val="28"/>
        </w:rPr>
        <w:t xml:space="preserve"> «</w:t>
      </w:r>
      <w:proofErr w:type="gramEnd"/>
      <w:r w:rsidR="006E557E">
        <w:rPr>
          <w:rFonts w:ascii="Times New Roman" w:eastAsia="Calibri" w:hAnsi="Times New Roman" w:cs="Times New Roman"/>
          <w:b/>
          <w:sz w:val="24"/>
          <w:szCs w:val="28"/>
        </w:rPr>
        <w:t>ДЕЦИМА»</w:t>
      </w:r>
    </w:p>
    <w:p w14:paraId="7268B533" w14:textId="0CD15C62" w:rsidR="00047D26" w:rsidRPr="00047D26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7D26">
        <w:rPr>
          <w:rFonts w:ascii="Times New Roman" w:eastAsia="Calibri" w:hAnsi="Times New Roman" w:cs="Times New Roman"/>
          <w:sz w:val="28"/>
          <w:szCs w:val="28"/>
        </w:rPr>
        <w:t xml:space="preserve">ТЕСТОВЫЕ ЗАДАНИЯ ДЛЯ СТУДЕНТОВ </w:t>
      </w:r>
    </w:p>
    <w:p w14:paraId="7268B534" w14:textId="77777777" w:rsidR="00047D26" w:rsidRPr="00645DCE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68B535" w14:textId="77777777" w:rsidR="00047D26" w:rsidRPr="00047D26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770"/>
        <w:gridCol w:w="5787"/>
      </w:tblGrid>
      <w:tr w:rsidR="00047D26" w:rsidRPr="00047D26" w14:paraId="7268B539" w14:textId="77777777" w:rsidTr="00751701">
        <w:trPr>
          <w:trHeight w:val="423"/>
          <w:jc w:val="center"/>
        </w:trPr>
        <w:tc>
          <w:tcPr>
            <w:tcW w:w="602" w:type="dxa"/>
          </w:tcPr>
          <w:p w14:paraId="7268B53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770" w:type="dxa"/>
          </w:tcPr>
          <w:p w14:paraId="7268B53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87" w:type="dxa"/>
          </w:tcPr>
          <w:p w14:paraId="7268B53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047D26" w:rsidRPr="00047D26" w14:paraId="7268B541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3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770" w:type="dxa"/>
          </w:tcPr>
          <w:p w14:paraId="7268B53B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Высота лада:</w:t>
            </w:r>
          </w:p>
          <w:p w14:paraId="7268B53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3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3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Звукоряд</w:t>
            </w:r>
          </w:p>
          <w:p w14:paraId="7268B53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Тональность</w:t>
            </w:r>
          </w:p>
          <w:p w14:paraId="7268B54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Гамма</w:t>
            </w:r>
          </w:p>
        </w:tc>
      </w:tr>
      <w:tr w:rsidR="00047D26" w:rsidRPr="00047D26" w14:paraId="7268B548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4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770" w:type="dxa"/>
          </w:tcPr>
          <w:p w14:paraId="7268B54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Повторение мотива от разных звуков:</w:t>
            </w:r>
          </w:p>
          <w:p w14:paraId="7268B54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4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Модуляция</w:t>
            </w:r>
          </w:p>
          <w:p w14:paraId="7268B54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Секвенция</w:t>
            </w:r>
          </w:p>
          <w:p w14:paraId="7268B54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Транспозиция</w:t>
            </w:r>
          </w:p>
        </w:tc>
      </w:tr>
      <w:tr w:rsidR="00047D26" w:rsidRPr="00AB7E47" w14:paraId="7268B54E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4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70" w:type="dxa"/>
          </w:tcPr>
          <w:p w14:paraId="7268B54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Выберите верное буквенное обозначение Си бемоль мажора:</w:t>
            </w:r>
          </w:p>
        </w:tc>
        <w:tc>
          <w:tcPr>
            <w:tcW w:w="5787" w:type="dxa"/>
          </w:tcPr>
          <w:p w14:paraId="7268B54B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h-dur</w:t>
            </w:r>
          </w:p>
          <w:p w14:paraId="7268B54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B-dur</w:t>
            </w:r>
          </w:p>
          <w:p w14:paraId="7268B54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Hes</w:t>
            </w:r>
            <w:proofErr w:type="spellEnd"/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-dur</w:t>
            </w:r>
          </w:p>
        </w:tc>
      </w:tr>
      <w:tr w:rsidR="00047D26" w:rsidRPr="00047D26" w14:paraId="7268B554" w14:textId="77777777" w:rsidTr="00751701">
        <w:trPr>
          <w:trHeight w:val="808"/>
          <w:jc w:val="center"/>
        </w:trPr>
        <w:tc>
          <w:tcPr>
            <w:tcW w:w="602" w:type="dxa"/>
          </w:tcPr>
          <w:p w14:paraId="7268B54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770" w:type="dxa"/>
          </w:tcPr>
          <w:p w14:paraId="7268B55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 каком виде минора повышаются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и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ступени:</w:t>
            </w:r>
          </w:p>
        </w:tc>
        <w:tc>
          <w:tcPr>
            <w:tcW w:w="5787" w:type="dxa"/>
          </w:tcPr>
          <w:p w14:paraId="7268B55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Гармоническом</w:t>
            </w:r>
          </w:p>
          <w:p w14:paraId="7268B55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Мелодическом</w:t>
            </w:r>
          </w:p>
          <w:p w14:paraId="7268B55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Натуральном</w:t>
            </w:r>
          </w:p>
        </w:tc>
      </w:tr>
      <w:tr w:rsidR="00047D26" w:rsidRPr="00047D26" w14:paraId="7268B55B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5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770" w:type="dxa"/>
          </w:tcPr>
          <w:p w14:paraId="7268B55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Отклонение – это:</w:t>
            </w:r>
          </w:p>
          <w:p w14:paraId="7268B55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5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Переход в новую тональность и закрепление в ней</w:t>
            </w:r>
          </w:p>
          <w:p w14:paraId="7268B55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Временный переход в новую тональность</w:t>
            </w:r>
          </w:p>
          <w:p w14:paraId="7268B55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Временный переход в параллельную тональность</w:t>
            </w:r>
          </w:p>
        </w:tc>
      </w:tr>
      <w:tr w:rsidR="00047D26" w:rsidRPr="00047D26" w14:paraId="7268B561" w14:textId="77777777" w:rsidTr="00751701">
        <w:trPr>
          <w:trHeight w:val="956"/>
          <w:jc w:val="center"/>
        </w:trPr>
        <w:tc>
          <w:tcPr>
            <w:tcW w:w="602" w:type="dxa"/>
          </w:tcPr>
          <w:p w14:paraId="7268B55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770" w:type="dxa"/>
          </w:tcPr>
          <w:p w14:paraId="7268B55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Сколько </w:t>
            </w:r>
            <w:proofErr w:type="spellStart"/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триольных</w:t>
            </w:r>
            <w:proofErr w:type="spellEnd"/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восьмых в половинной:</w:t>
            </w:r>
          </w:p>
        </w:tc>
        <w:tc>
          <w:tcPr>
            <w:tcW w:w="5787" w:type="dxa"/>
          </w:tcPr>
          <w:p w14:paraId="7268B55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  <w:p w14:paraId="7268B55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  <w:p w14:paraId="7268B56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047D26" w:rsidRPr="00047D26" w14:paraId="7268B568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6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770" w:type="dxa"/>
          </w:tcPr>
          <w:p w14:paraId="7268B56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Ре бекар 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VI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пониженная ступень в тональности:</w:t>
            </w:r>
          </w:p>
          <w:p w14:paraId="7268B56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6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Fis</w:t>
            </w:r>
            <w:proofErr w:type="spellEnd"/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-dur</w:t>
            </w:r>
          </w:p>
          <w:p w14:paraId="7268B56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fis</w:t>
            </w:r>
            <w:proofErr w:type="spellEnd"/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-moll</w:t>
            </w:r>
          </w:p>
          <w:p w14:paraId="7268B56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moll</w:t>
            </w:r>
          </w:p>
        </w:tc>
      </w:tr>
      <w:tr w:rsidR="00047D26" w:rsidRPr="00047D26" w14:paraId="7268B56F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6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770" w:type="dxa"/>
          </w:tcPr>
          <w:p w14:paraId="7268B56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Уменьшенный вводный септаккорд состоит из:</w:t>
            </w:r>
          </w:p>
          <w:p w14:paraId="7268B56B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6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б.3 + м.3 + м.3</w:t>
            </w:r>
          </w:p>
          <w:p w14:paraId="7268B56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м.3 + м.3 + м.3</w:t>
            </w:r>
          </w:p>
          <w:p w14:paraId="7268B56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м.3 + б.3 + м.3</w:t>
            </w:r>
          </w:p>
        </w:tc>
      </w:tr>
      <w:tr w:rsidR="00047D26" w:rsidRPr="00047D26" w14:paraId="7268B575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770" w:type="dxa"/>
          </w:tcPr>
          <w:p w14:paraId="7268B57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каких ступенях строится ум. 5 3:</w:t>
            </w:r>
          </w:p>
        </w:tc>
        <w:tc>
          <w:tcPr>
            <w:tcW w:w="5787" w:type="dxa"/>
          </w:tcPr>
          <w:p w14:paraId="7268B57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вводных</w:t>
            </w:r>
          </w:p>
          <w:p w14:paraId="7268B57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 главных</w:t>
            </w:r>
          </w:p>
          <w:p w14:paraId="7268B57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 устойчивых</w:t>
            </w:r>
          </w:p>
        </w:tc>
      </w:tr>
      <w:tr w:rsidR="00047D26" w:rsidRPr="00047D26" w14:paraId="7268B57B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770" w:type="dxa"/>
          </w:tcPr>
          <w:p w14:paraId="7268B57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Напишите вариант(ы) разрешения(й) уменьшенных трезвучий в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H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dur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7268B57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268B57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</w:p>
          <w:p w14:paraId="7268B57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</w:p>
        </w:tc>
      </w:tr>
      <w:tr w:rsidR="00047D26" w:rsidRPr="00047D26" w14:paraId="7268B581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11</w:t>
            </w:r>
          </w:p>
        </w:tc>
        <w:tc>
          <w:tcPr>
            <w:tcW w:w="3770" w:type="dxa"/>
          </w:tcPr>
          <w:p w14:paraId="7268B57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Перенос мелодии в другую тональность:</w:t>
            </w:r>
          </w:p>
        </w:tc>
        <w:tc>
          <w:tcPr>
            <w:tcW w:w="5787" w:type="dxa"/>
          </w:tcPr>
          <w:p w14:paraId="7268B57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Альтерация</w:t>
            </w:r>
          </w:p>
          <w:p w14:paraId="7268B57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Транспозиция</w:t>
            </w:r>
          </w:p>
          <w:p w14:paraId="7268B58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Модуляция</w:t>
            </w:r>
          </w:p>
        </w:tc>
      </w:tr>
      <w:tr w:rsidR="00047D26" w:rsidRPr="00047D26" w14:paraId="7268B587" w14:textId="77777777" w:rsidTr="00751701">
        <w:trPr>
          <w:trHeight w:val="808"/>
          <w:jc w:val="center"/>
        </w:trPr>
        <w:tc>
          <w:tcPr>
            <w:tcW w:w="602" w:type="dxa"/>
          </w:tcPr>
          <w:p w14:paraId="7268B58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770" w:type="dxa"/>
          </w:tcPr>
          <w:p w14:paraId="7268B58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ступеней в пентатонике:</w:t>
            </w:r>
          </w:p>
        </w:tc>
        <w:tc>
          <w:tcPr>
            <w:tcW w:w="5787" w:type="dxa"/>
          </w:tcPr>
          <w:p w14:paraId="7268B58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  <w:p w14:paraId="7268B58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  <w:p w14:paraId="7268B58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047D26" w:rsidRPr="00047D26" w14:paraId="7268B58D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8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770" w:type="dxa"/>
          </w:tcPr>
          <w:p w14:paraId="7268B58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минорной хроматической гамме не повторяются:</w:t>
            </w:r>
          </w:p>
        </w:tc>
        <w:tc>
          <w:tcPr>
            <w:tcW w:w="5787" w:type="dxa"/>
          </w:tcPr>
          <w:p w14:paraId="7268B58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</w:p>
          <w:p w14:paraId="7268B58B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</w:t>
            </w:r>
          </w:p>
          <w:p w14:paraId="7268B58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</w:tr>
      <w:tr w:rsidR="00047D26" w:rsidRPr="00047D26" w14:paraId="7268B593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8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770" w:type="dxa"/>
          </w:tcPr>
          <w:p w14:paraId="7268B58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Интервал </w:t>
            </w:r>
            <w:proofErr w:type="gramStart"/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 диез</w:t>
            </w:r>
            <w:proofErr w:type="gramEnd"/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фа это:</w:t>
            </w:r>
          </w:p>
        </w:tc>
        <w:tc>
          <w:tcPr>
            <w:tcW w:w="5787" w:type="dxa"/>
          </w:tcPr>
          <w:p w14:paraId="7268B59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характерный</w:t>
            </w:r>
          </w:p>
          <w:p w14:paraId="7268B59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диатонический</w:t>
            </w:r>
          </w:p>
          <w:p w14:paraId="7268B59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тритон</w:t>
            </w:r>
          </w:p>
        </w:tc>
      </w:tr>
      <w:tr w:rsidR="00047D26" w:rsidRPr="00047D26" w14:paraId="7268B599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9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770" w:type="dxa"/>
          </w:tcPr>
          <w:p w14:paraId="7268B59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Размер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oMath>
            <w:r w:rsidRPr="00047D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это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7268B59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сложный</w:t>
            </w:r>
          </w:p>
          <w:p w14:paraId="7268B59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простой</w:t>
            </w:r>
          </w:p>
          <w:p w14:paraId="7268B59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смешанный</w:t>
            </w:r>
          </w:p>
        </w:tc>
      </w:tr>
    </w:tbl>
    <w:p w14:paraId="7268B59A" w14:textId="77777777" w:rsidR="00047D26" w:rsidRPr="00047D26" w:rsidRDefault="00047D26" w:rsidP="00047D26">
      <w:pPr>
        <w:spacing w:after="0" w:line="259" w:lineRule="auto"/>
        <w:rPr>
          <w:rFonts w:ascii="Calibri" w:eastAsia="Calibri" w:hAnsi="Calibri" w:cs="Times New Roman"/>
        </w:rPr>
      </w:pPr>
    </w:p>
    <w:p w14:paraId="7268B59B" w14:textId="77777777" w:rsidR="00047D26" w:rsidRPr="00047D26" w:rsidRDefault="00047D26" w:rsidP="00047D26">
      <w:pPr>
        <w:spacing w:after="0" w:line="259" w:lineRule="auto"/>
        <w:rPr>
          <w:rFonts w:ascii="Calibri" w:eastAsia="Calibri" w:hAnsi="Calibri" w:cs="Times New Roman"/>
        </w:rPr>
      </w:pPr>
    </w:p>
    <w:p w14:paraId="34BCAF36" w14:textId="77777777" w:rsidR="00AB7E47" w:rsidRPr="00AB7E47" w:rsidRDefault="00AB7E47" w:rsidP="00AB7E4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AB7E47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459A7E76" w14:textId="77777777" w:rsidR="00AB7E47" w:rsidRPr="00AB7E47" w:rsidRDefault="00AB7E47" w:rsidP="00AB7E4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AB7E47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AB7E47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AB7E47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AB7E47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AB7E47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6" w:history="1">
        <w:r w:rsidRPr="00AB7E47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AB7E47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AB7E47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AB7E47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AB7E47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52F25885" w14:textId="77777777" w:rsidR="00AB7E47" w:rsidRPr="00AB7E47" w:rsidRDefault="00AB7E47" w:rsidP="00AB7E4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363AD67C" w14:textId="77777777" w:rsidR="00AB7E47" w:rsidRPr="00AB7E47" w:rsidRDefault="00AB7E47" w:rsidP="00AB7E47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AB7E47">
        <w:rPr>
          <w:rFonts w:ascii="Times New Roman" w:eastAsia="Calibri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634"/>
      </w:tblGrid>
      <w:tr w:rsidR="00AB7E47" w:rsidRPr="00AB7E47" w14:paraId="633F98CE" w14:textId="77777777" w:rsidTr="00AB7E4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29AB" w14:textId="77777777" w:rsidR="00AB7E47" w:rsidRPr="00AB7E47" w:rsidRDefault="00AB7E47" w:rsidP="00AB7E4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B7E47">
              <w:rPr>
                <w:rFonts w:ascii="Times New Roman" w:hAnsi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7B2" w14:textId="77777777" w:rsidR="00AB7E47" w:rsidRPr="00AB7E47" w:rsidRDefault="00AB7E47" w:rsidP="00AB7E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B7E47" w:rsidRPr="00AB7E47" w14:paraId="2E9FFA2E" w14:textId="77777777" w:rsidTr="00AB7E4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FB51" w14:textId="77777777" w:rsidR="00AB7E47" w:rsidRPr="00AB7E47" w:rsidRDefault="00AB7E47" w:rsidP="00AB7E4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B7E47">
              <w:rPr>
                <w:rFonts w:ascii="Times New Roman" w:hAnsi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1C28" w14:textId="77777777" w:rsidR="00AB7E47" w:rsidRPr="00AB7E47" w:rsidRDefault="00AB7E47" w:rsidP="00AB7E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B7E47" w:rsidRPr="00AB7E47" w14:paraId="1079EDE2" w14:textId="77777777" w:rsidTr="00AB7E4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93C6" w14:textId="77777777" w:rsidR="00AB7E47" w:rsidRPr="00AB7E47" w:rsidRDefault="00AB7E47" w:rsidP="00AB7E4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B7E47">
              <w:rPr>
                <w:rFonts w:ascii="Times New Roman" w:hAnsi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DD56" w14:textId="77777777" w:rsidR="00AB7E47" w:rsidRPr="00AB7E47" w:rsidRDefault="00AB7E47" w:rsidP="00AB7E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B7E47" w:rsidRPr="00AB7E47" w14:paraId="53559084" w14:textId="77777777" w:rsidTr="00AB7E4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AF13" w14:textId="77777777" w:rsidR="00AB7E47" w:rsidRPr="00AB7E47" w:rsidRDefault="00AB7E47" w:rsidP="00AB7E4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B7E47">
              <w:rPr>
                <w:rFonts w:ascii="Times New Roman" w:hAnsi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9AE" w14:textId="77777777" w:rsidR="00AB7E47" w:rsidRPr="00AB7E47" w:rsidRDefault="00AB7E47" w:rsidP="00AB7E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1495FCA9" w14:textId="77777777" w:rsidR="00AB7E47" w:rsidRPr="00AB7E47" w:rsidRDefault="00AB7E47" w:rsidP="00AB7E47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90A97AA" w14:textId="77777777" w:rsidR="00AB7E47" w:rsidRPr="00AB7E47" w:rsidRDefault="00AB7E47" w:rsidP="00AB7E47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AB7E47">
        <w:rPr>
          <w:rFonts w:ascii="Times New Roman" w:eastAsia="Calibri" w:hAnsi="Times New Roman" w:cs="Times New Roman"/>
          <w:b/>
          <w:sz w:val="28"/>
        </w:rPr>
        <w:t xml:space="preserve">Оплата по </w:t>
      </w:r>
      <w:r w:rsidRPr="00AB7E47">
        <w:rPr>
          <w:rFonts w:ascii="Times New Roman" w:eastAsia="Calibri" w:hAnsi="Times New Roman" w:cs="Times New Roman"/>
          <w:b/>
          <w:sz w:val="28"/>
          <w:lang w:val="en-US"/>
        </w:rPr>
        <w:t>QR</w:t>
      </w:r>
      <w:r w:rsidRPr="00AB7E47">
        <w:rPr>
          <w:rFonts w:ascii="Times New Roman" w:eastAsia="Calibri" w:hAnsi="Times New Roman" w:cs="Times New Roman"/>
          <w:b/>
          <w:sz w:val="28"/>
        </w:rPr>
        <w:t xml:space="preserve"> коду или по реквизитам</w:t>
      </w:r>
    </w:p>
    <w:p w14:paraId="06693E69" w14:textId="77777777" w:rsidR="00AB7E47" w:rsidRPr="00AB7E47" w:rsidRDefault="00AB7E47" w:rsidP="00AB7E47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AB7E47"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 wp14:anchorId="00767695" wp14:editId="5BAFED65">
            <wp:extent cx="112649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E47">
        <w:rPr>
          <w:rFonts w:ascii="Calibri" w:eastAsia="Calibri" w:hAnsi="Calibri" w:cs="Times New Roman"/>
        </w:rPr>
        <w:t xml:space="preserve"> </w:t>
      </w:r>
    </w:p>
    <w:p w14:paraId="0E8BF9F8" w14:textId="77777777" w:rsidR="00AB7E47" w:rsidRPr="00AB7E47" w:rsidRDefault="00AB7E47" w:rsidP="00AB7E47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AB7E47">
        <w:rPr>
          <w:rFonts w:ascii="Times New Roman" w:eastAsia="Calibri" w:hAnsi="Times New Roman" w:cs="Times New Roman"/>
          <w:b/>
          <w:sz w:val="28"/>
        </w:rPr>
        <w:t>1. Через Сбербанк онлайн по номеру учредителя</w:t>
      </w:r>
    </w:p>
    <w:p w14:paraId="2B015EEF" w14:textId="77777777" w:rsidR="00AB7E47" w:rsidRPr="00AB7E47" w:rsidRDefault="00AB7E47" w:rsidP="00AB7E4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B7E47">
        <w:rPr>
          <w:rFonts w:ascii="Times New Roman" w:eastAsia="Calibri" w:hAnsi="Times New Roman" w:cs="Times New Roman"/>
          <w:b/>
          <w:sz w:val="28"/>
        </w:rPr>
        <w:t xml:space="preserve"> 8 918 077 57 18 </w:t>
      </w:r>
      <w:r w:rsidRPr="00AB7E47">
        <w:rPr>
          <w:rFonts w:ascii="Times New Roman" w:eastAsia="Calibri" w:hAnsi="Times New Roman" w:cs="Times New Roman"/>
          <w:bCs/>
          <w:szCs w:val="18"/>
        </w:rPr>
        <w:t xml:space="preserve">Панькова Л.Д. </w:t>
      </w:r>
    </w:p>
    <w:p w14:paraId="6EA3C75F" w14:textId="77777777" w:rsidR="00AB7E47" w:rsidRPr="00AB7E47" w:rsidRDefault="00AB7E47" w:rsidP="00AB7E4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B7E47">
        <w:rPr>
          <w:rFonts w:ascii="Times New Roman" w:eastAsia="Calibri" w:hAnsi="Times New Roman" w:cs="Times New Roman"/>
          <w:bCs/>
          <w:szCs w:val="18"/>
        </w:rPr>
        <w:t xml:space="preserve">2. По реквизитам учредителя </w:t>
      </w:r>
    </w:p>
    <w:p w14:paraId="1C246B78" w14:textId="77777777" w:rsidR="00AB7E47" w:rsidRPr="00AB7E47" w:rsidRDefault="00AB7E47" w:rsidP="00AB7E4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B7E47">
        <w:rPr>
          <w:rFonts w:ascii="Times New Roman" w:eastAsia="Calibri" w:hAnsi="Times New Roman" w:cs="Times New Roman"/>
          <w:bCs/>
          <w:szCs w:val="18"/>
        </w:rPr>
        <w:t xml:space="preserve">Номер счёта: 40817810430850771109 </w:t>
      </w:r>
    </w:p>
    <w:p w14:paraId="3C3B9A0F" w14:textId="77777777" w:rsidR="00AB7E47" w:rsidRPr="00AB7E47" w:rsidRDefault="00AB7E47" w:rsidP="00AB7E4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B7E47">
        <w:rPr>
          <w:rFonts w:ascii="Times New Roman" w:eastAsia="Calibri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55920585" w14:textId="77777777" w:rsidR="00AB7E47" w:rsidRPr="00AB7E47" w:rsidRDefault="00AB7E47" w:rsidP="00AB7E4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B7E47">
        <w:rPr>
          <w:rFonts w:ascii="Times New Roman" w:eastAsia="Calibri" w:hAnsi="Times New Roman" w:cs="Times New Roman"/>
          <w:bCs/>
          <w:szCs w:val="18"/>
        </w:rPr>
        <w:t xml:space="preserve">БИК: 040349602 </w:t>
      </w:r>
    </w:p>
    <w:p w14:paraId="5DEA9183" w14:textId="77777777" w:rsidR="00AB7E47" w:rsidRPr="00AB7E47" w:rsidRDefault="00AB7E47" w:rsidP="00AB7E4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B7E47">
        <w:rPr>
          <w:rFonts w:ascii="Times New Roman" w:eastAsia="Calibri" w:hAnsi="Times New Roman" w:cs="Times New Roman"/>
          <w:bCs/>
          <w:szCs w:val="18"/>
        </w:rPr>
        <w:t xml:space="preserve">Корр. счёт: 30101810100000000602 </w:t>
      </w:r>
    </w:p>
    <w:p w14:paraId="0ADD3266" w14:textId="77777777" w:rsidR="00AB7E47" w:rsidRPr="00AB7E47" w:rsidRDefault="00AB7E47" w:rsidP="00AB7E4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B7E47">
        <w:rPr>
          <w:rFonts w:ascii="Times New Roman" w:eastAsia="Calibri" w:hAnsi="Times New Roman" w:cs="Times New Roman"/>
          <w:bCs/>
          <w:szCs w:val="18"/>
        </w:rPr>
        <w:t xml:space="preserve">ИНН: 7707083893 КПП: 231043001 </w:t>
      </w:r>
    </w:p>
    <w:p w14:paraId="62E3246E" w14:textId="77777777" w:rsidR="00AB7E47" w:rsidRPr="00AB7E47" w:rsidRDefault="00AB7E47" w:rsidP="00AB7E4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B7E47">
        <w:rPr>
          <w:rFonts w:ascii="Times New Roman" w:eastAsia="Calibri" w:hAnsi="Times New Roman" w:cs="Times New Roman"/>
          <w:bCs/>
          <w:szCs w:val="18"/>
        </w:rPr>
        <w:t xml:space="preserve">ОКПО: 09142003 </w:t>
      </w:r>
    </w:p>
    <w:p w14:paraId="3EF984B3" w14:textId="77777777" w:rsidR="00AB7E47" w:rsidRPr="00AB7E47" w:rsidRDefault="00AB7E47" w:rsidP="00AB7E47">
      <w:pPr>
        <w:spacing w:after="0"/>
        <w:rPr>
          <w:rFonts w:ascii="Times New Roman" w:eastAsia="Calibri" w:hAnsi="Times New Roman" w:cs="Times New Roman"/>
          <w:bCs/>
          <w:szCs w:val="18"/>
        </w:rPr>
      </w:pPr>
      <w:r w:rsidRPr="00AB7E47">
        <w:rPr>
          <w:rFonts w:ascii="Times New Roman" w:eastAsia="Calibri" w:hAnsi="Times New Roman" w:cs="Times New Roman"/>
          <w:bCs/>
          <w:szCs w:val="18"/>
        </w:rPr>
        <w:t xml:space="preserve">ОГРН: 1027700132195 </w:t>
      </w:r>
    </w:p>
    <w:p w14:paraId="0564A0B8" w14:textId="77777777" w:rsidR="00AB7E47" w:rsidRPr="00AB7E47" w:rsidRDefault="00AB7E47" w:rsidP="00AB7E47">
      <w:pPr>
        <w:rPr>
          <w:rFonts w:ascii="Calibri" w:eastAsia="Calibri" w:hAnsi="Calibri" w:cs="Times New Roman"/>
        </w:rPr>
      </w:pPr>
    </w:p>
    <w:p w14:paraId="7268B5B0" w14:textId="777E7237" w:rsidR="00B92D23" w:rsidRPr="00440374" w:rsidRDefault="00B92D23" w:rsidP="00AB7E47">
      <w:pPr>
        <w:spacing w:after="0" w:line="259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B92D23" w:rsidRPr="00440374" w:rsidSect="006E5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117C" w14:textId="77777777" w:rsidR="00524EA3" w:rsidRDefault="00524EA3" w:rsidP="006E557E">
      <w:pPr>
        <w:spacing w:after="0" w:line="240" w:lineRule="auto"/>
      </w:pPr>
      <w:r>
        <w:separator/>
      </w:r>
    </w:p>
  </w:endnote>
  <w:endnote w:type="continuationSeparator" w:id="0">
    <w:p w14:paraId="512E5D2D" w14:textId="77777777" w:rsidR="00524EA3" w:rsidRDefault="00524EA3" w:rsidP="006E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1412" w14:textId="77777777" w:rsidR="006E557E" w:rsidRDefault="006E55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3355" w14:textId="77777777" w:rsidR="006E557E" w:rsidRDefault="006E557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BF47" w14:textId="77777777" w:rsidR="006E557E" w:rsidRDefault="006E55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514D0" w14:textId="77777777" w:rsidR="00524EA3" w:rsidRDefault="00524EA3" w:rsidP="006E557E">
      <w:pPr>
        <w:spacing w:after="0" w:line="240" w:lineRule="auto"/>
      </w:pPr>
      <w:r>
        <w:separator/>
      </w:r>
    </w:p>
  </w:footnote>
  <w:footnote w:type="continuationSeparator" w:id="0">
    <w:p w14:paraId="65E7E409" w14:textId="77777777" w:rsidR="00524EA3" w:rsidRDefault="00524EA3" w:rsidP="006E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E4E6" w14:textId="77777777" w:rsidR="006E557E" w:rsidRDefault="006E55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6E557E" w14:paraId="1E0D4F45" w14:textId="77777777" w:rsidTr="006E557E">
      <w:tc>
        <w:tcPr>
          <w:tcW w:w="5353" w:type="dxa"/>
          <w:hideMark/>
        </w:tcPr>
        <w:p w14:paraId="7DFB745B" w14:textId="6E5F5E7B" w:rsidR="006E557E" w:rsidRDefault="006E557E" w:rsidP="006E557E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AFD281B" wp14:editId="3D9D6AAF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32ABD533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051ECF09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09F94704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3B262784" w14:textId="2BBE45D8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CF855AC" wp14:editId="1812FE9B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41C6BC3C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00301601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FC8CD6C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657D96C1" w14:textId="77777777" w:rsidR="006E557E" w:rsidRDefault="006E557E" w:rsidP="006E557E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7FA6C5C8" w14:textId="7C039F44" w:rsidR="006E557E" w:rsidRDefault="006E557E" w:rsidP="006E557E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7601BC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3BFE80F1" w14:textId="77777777" w:rsidR="006E557E" w:rsidRDefault="006E557E" w:rsidP="006E557E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2DA57DFC" w14:textId="77777777" w:rsidR="006E557E" w:rsidRDefault="006E557E" w:rsidP="006E557E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271517A8" w14:textId="77777777" w:rsidR="006E557E" w:rsidRDefault="006E55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A3F1" w14:textId="77777777" w:rsidR="006E557E" w:rsidRDefault="006E55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D26"/>
    <w:rsid w:val="00047D26"/>
    <w:rsid w:val="00440374"/>
    <w:rsid w:val="00524EA3"/>
    <w:rsid w:val="005445A8"/>
    <w:rsid w:val="00634C00"/>
    <w:rsid w:val="00645DCE"/>
    <w:rsid w:val="006E557E"/>
    <w:rsid w:val="007601BC"/>
    <w:rsid w:val="00815F61"/>
    <w:rsid w:val="00AB7E47"/>
    <w:rsid w:val="00B9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8B52F"/>
  <w15:docId w15:val="{3B9279F3-211C-4034-811E-F2A2CE7B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D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E5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557E"/>
  </w:style>
  <w:style w:type="paragraph" w:styleId="a8">
    <w:name w:val="footer"/>
    <w:basedOn w:val="a"/>
    <w:link w:val="a9"/>
    <w:uiPriority w:val="99"/>
    <w:unhideWhenUsed/>
    <w:rsid w:val="006E5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557E"/>
  </w:style>
  <w:style w:type="table" w:customStyle="1" w:styleId="1">
    <w:name w:val="Сетка таблицы1"/>
    <w:basedOn w:val="a1"/>
    <w:next w:val="a3"/>
    <w:uiPriority w:val="39"/>
    <w:rsid w:val="00AB7E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7</cp:revision>
  <dcterms:created xsi:type="dcterms:W3CDTF">2021-10-08T05:10:00Z</dcterms:created>
  <dcterms:modified xsi:type="dcterms:W3CDTF">2026-04-09T17:37:00Z</dcterms:modified>
</cp:coreProperties>
</file>